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51408" w:rsidR="00552CA8" w:rsidP="00EA3782" w:rsidRDefault="00552CA8" w14:paraId="397D2DDB" w14:textId="09C1FAB1">
      <w:pPr>
        <w:rPr>
          <w:rFonts w:ascii="Open Sans" w:hAnsi="Open Sans" w:cs="Open Sans"/>
          <w:b/>
          <w:bCs/>
          <w14:ligatures w14:val="none"/>
        </w:rPr>
      </w:pPr>
      <w:r w:rsidRPr="00B51408">
        <w:rPr>
          <w:rFonts w:ascii="Open Sans" w:hAnsi="Open Sans" w:cs="Open Sans"/>
          <w:b/>
          <w:bCs/>
          <w14:ligatures w14:val="none"/>
        </w:rPr>
        <w:t>One Sixth Form College</w:t>
      </w:r>
    </w:p>
    <w:p w:rsidRPr="007C7043" w:rsidR="00552CA8" w:rsidP="00552CA8" w:rsidRDefault="00552CA8" w14:paraId="633A675A" w14:textId="396FD027">
      <w:pPr>
        <w:spacing w:after="0"/>
        <w:rPr>
          <w:rFonts w:ascii="Open Sans" w:hAnsi="Open Sans" w:cs="Open Sans"/>
          <w:color w:val="0A8070"/>
          <w14:ligatures w14:val="none"/>
        </w:rPr>
      </w:pPr>
      <w:r w:rsidRPr="007C7043">
        <w:rPr>
          <w:rFonts w:ascii="Open Sans" w:hAnsi="Open Sans" w:cs="Open Sans"/>
          <w:color w:val="0A8070"/>
          <w14:ligatures w14:val="none"/>
        </w:rPr>
        <w:t>Scrivener Drive</w:t>
      </w:r>
    </w:p>
    <w:p w:rsidRPr="007C7043" w:rsidR="00552CA8" w:rsidP="00552CA8" w:rsidRDefault="00552CA8" w14:paraId="380AA08D" w14:textId="125508AC">
      <w:pPr>
        <w:spacing w:after="0"/>
        <w:rPr>
          <w:rFonts w:ascii="Open Sans" w:hAnsi="Open Sans" w:cs="Open Sans"/>
          <w:color w:val="0A8070"/>
          <w14:ligatures w14:val="none"/>
        </w:rPr>
      </w:pPr>
      <w:r w:rsidRPr="007C7043">
        <w:rPr>
          <w:rFonts w:ascii="Open Sans" w:hAnsi="Open Sans" w:cs="Open Sans"/>
          <w:color w:val="0A8070"/>
          <w14:ligatures w14:val="none"/>
        </w:rPr>
        <w:t>Ipswich</w:t>
      </w:r>
    </w:p>
    <w:p w:rsidRPr="007C7043" w:rsidR="00552CA8" w:rsidP="00552CA8" w:rsidRDefault="00552CA8" w14:paraId="785E85A8" w14:textId="1FE53AB9">
      <w:pPr>
        <w:spacing w:after="0"/>
        <w:rPr>
          <w:rFonts w:ascii="Open Sans" w:hAnsi="Open Sans" w:cs="Open Sans"/>
          <w:color w:val="0A8070"/>
          <w14:ligatures w14:val="none"/>
        </w:rPr>
      </w:pPr>
      <w:r w:rsidRPr="007C7043">
        <w:rPr>
          <w:rFonts w:ascii="Open Sans" w:hAnsi="Open Sans" w:cs="Open Sans"/>
          <w:color w:val="0A8070"/>
          <w14:ligatures w14:val="none"/>
        </w:rPr>
        <w:t>IP8 3SU</w:t>
      </w:r>
    </w:p>
    <w:p w:rsidRPr="00B51408" w:rsidR="00552CA8" w:rsidP="00552CA8" w:rsidRDefault="00552CA8" w14:paraId="54B91934" w14:textId="77777777">
      <w:pPr>
        <w:spacing w:after="0"/>
        <w:rPr>
          <w:rFonts w:ascii="Open Sans" w:hAnsi="Open Sans" w:cs="Open Sans"/>
          <w:b/>
          <w:bCs/>
          <w14:ligatures w14:val="none"/>
        </w:rPr>
      </w:pPr>
    </w:p>
    <w:p w:rsidRPr="007C7043" w:rsidR="00EA3782" w:rsidP="00EA3782" w:rsidRDefault="00EA3782" w14:paraId="5188E4ED" w14:textId="68CC156A">
      <w:pPr>
        <w:rPr>
          <w:rFonts w:ascii="Open Sans" w:hAnsi="Open Sans" w:cs="Open Sans"/>
          <w:b/>
          <w:bCs/>
          <w:color w:val="0A8070"/>
          <w14:ligatures w14:val="none"/>
        </w:rPr>
      </w:pPr>
      <w:r w:rsidRPr="007C7043">
        <w:rPr>
          <w:rFonts w:ascii="Open Sans" w:hAnsi="Open Sans" w:cs="Open Sans"/>
          <w:b/>
          <w:bCs/>
          <w:color w:val="0A8070"/>
          <w14:ligatures w14:val="none"/>
        </w:rPr>
        <w:t>What does the OSFC offer look like/what can you expect?</w:t>
      </w:r>
    </w:p>
    <w:p w:rsidRPr="00B51408" w:rsidR="00647CDC" w:rsidP="00647CDC" w:rsidRDefault="00647CDC" w14:paraId="605B5AB0" w14:textId="574C1E90">
      <w:pPr>
        <w:spacing w:before="100" w:beforeAutospacing="1" w:after="100" w:afterAutospacing="1"/>
        <w:rPr>
          <w:rFonts w:ascii="Open Sans" w:hAnsi="Open Sans" w:cs="Open Sans"/>
          <w:lang w:eastAsia="en-GB"/>
          <w14:ligatures w14:val="none"/>
        </w:rPr>
      </w:pPr>
      <w:r w:rsidRPr="00B51408">
        <w:rPr>
          <w:rFonts w:ascii="Open Sans" w:hAnsi="Open Sans" w:cs="Open Sans"/>
          <w:lang w:eastAsia="en-GB"/>
          <w14:ligatures w14:val="none"/>
        </w:rPr>
        <w:t>Supported Internships at OSFC provide an opportunity for students to take on job roles and responsibilities and work as part of a team in fully functioning workplace settings with the support of a Job Coach.</w:t>
      </w:r>
    </w:p>
    <w:p w:rsidRPr="00B51408" w:rsidR="00647CDC" w:rsidP="00647CDC" w:rsidRDefault="00647CDC" w14:paraId="2BB308B3" w14:textId="77777777">
      <w:pPr>
        <w:spacing w:before="100" w:beforeAutospacing="1" w:after="100" w:afterAutospacing="1"/>
        <w:rPr>
          <w:rFonts w:ascii="Open Sans" w:hAnsi="Open Sans" w:cs="Open Sans"/>
          <w:lang w:eastAsia="en-GB"/>
          <w14:ligatures w14:val="none"/>
        </w:rPr>
      </w:pPr>
      <w:r w:rsidRPr="00B51408">
        <w:rPr>
          <w:rFonts w:ascii="Open Sans" w:hAnsi="Open Sans" w:cs="Open Sans"/>
          <w:lang w:eastAsia="en-GB"/>
          <w14:ligatures w14:val="none"/>
        </w:rPr>
        <w:t xml:space="preserve">Consisting of one day in college which focuses on building your employability skills, further developing maths and English, and making progress towards your work-related learning goals and two days spent off site working with an employer in the workplace. </w:t>
      </w:r>
    </w:p>
    <w:p w:rsidRPr="00B51408" w:rsidR="00647CDC" w:rsidP="00647CDC" w:rsidRDefault="00647CDC" w14:paraId="0E61910C" w14:textId="77777777">
      <w:pPr>
        <w:spacing w:before="100" w:beforeAutospacing="1" w:after="100" w:afterAutospacing="1"/>
        <w:rPr>
          <w:rFonts w:ascii="Open Sans" w:hAnsi="Open Sans" w:cs="Open Sans"/>
          <w:lang w:eastAsia="en-GB"/>
          <w14:ligatures w14:val="none"/>
        </w:rPr>
      </w:pPr>
      <w:r w:rsidRPr="00B51408">
        <w:rPr>
          <w:rFonts w:ascii="Open Sans" w:hAnsi="Open Sans" w:cs="Open Sans"/>
          <w:lang w:eastAsia="en-GB"/>
          <w14:ligatures w14:val="none"/>
        </w:rPr>
        <w:t xml:space="preserve">Depending on the needs of the employer and the student, work placements may be supported by a dedicated Job Coach. Job Coaches will be aiming to gradually reduce the support needed by an Intern over the duration of their placement </w:t>
      </w:r>
      <w:proofErr w:type="gramStart"/>
      <w:r w:rsidRPr="00B51408">
        <w:rPr>
          <w:rFonts w:ascii="Open Sans" w:hAnsi="Open Sans" w:cs="Open Sans"/>
          <w:lang w:eastAsia="en-GB"/>
          <w14:ligatures w14:val="none"/>
        </w:rPr>
        <w:t>in order to</w:t>
      </w:r>
      <w:proofErr w:type="gramEnd"/>
      <w:r w:rsidRPr="00B51408">
        <w:rPr>
          <w:rFonts w:ascii="Open Sans" w:hAnsi="Open Sans" w:cs="Open Sans"/>
          <w:lang w:eastAsia="en-GB"/>
          <w14:ligatures w14:val="none"/>
        </w:rPr>
        <w:t xml:space="preserve"> prepare the Intern to be as independent as possible in the workplace. Interns may go on to gain paid employment or an Apprenticeship after completing a Supported Internship.</w:t>
      </w:r>
    </w:p>
    <w:p w:rsidRPr="00B51408" w:rsidR="00647CDC" w:rsidP="00647CDC" w:rsidRDefault="00647CDC" w14:paraId="500640EA" w14:textId="77777777">
      <w:pPr>
        <w:spacing w:before="100" w:beforeAutospacing="1" w:after="100" w:afterAutospacing="1"/>
        <w:rPr>
          <w:rFonts w:ascii="Open Sans" w:hAnsi="Open Sans" w:cs="Open Sans"/>
          <w:lang w:eastAsia="en-GB"/>
          <w14:ligatures w14:val="none"/>
        </w:rPr>
      </w:pPr>
      <w:r w:rsidRPr="00B51408">
        <w:rPr>
          <w:rFonts w:ascii="Open Sans" w:hAnsi="Open Sans" w:cs="Open Sans"/>
          <w:lang w:eastAsia="en-GB"/>
          <w14:ligatures w14:val="none"/>
        </w:rPr>
        <w:t>Students on a Supported Internship will explore, develop and apply the skills to:</w:t>
      </w:r>
    </w:p>
    <w:p w:rsidRPr="00B51408" w:rsidR="00647CDC" w:rsidP="00647CDC" w:rsidRDefault="00647CDC" w14:paraId="1AF53CC2" w14:textId="77777777">
      <w:pPr>
        <w:numPr>
          <w:ilvl w:val="0"/>
          <w:numId w:val="1"/>
        </w:numPr>
        <w:spacing w:after="0" w:line="240" w:lineRule="auto"/>
        <w:rPr>
          <w:rFonts w:ascii="Open Sans" w:hAnsi="Open Sans" w:eastAsia="Times New Roman" w:cs="Open Sans"/>
          <w:lang w:eastAsia="en-GB"/>
          <w14:ligatures w14:val="none"/>
        </w:rPr>
      </w:pPr>
      <w:r w:rsidRPr="00B51408">
        <w:rPr>
          <w:rFonts w:ascii="Open Sans" w:hAnsi="Open Sans" w:eastAsia="Times New Roman" w:cs="Open Sans"/>
          <w:lang w:eastAsia="en-GB"/>
          <w14:ligatures w14:val="none"/>
        </w:rPr>
        <w:t>Take on a range of job roles and responsibilities.</w:t>
      </w:r>
    </w:p>
    <w:p w:rsidRPr="00B51408" w:rsidR="00647CDC" w:rsidP="00647CDC" w:rsidRDefault="00647CDC" w14:paraId="4D289998" w14:textId="77777777">
      <w:pPr>
        <w:numPr>
          <w:ilvl w:val="0"/>
          <w:numId w:val="1"/>
        </w:numPr>
        <w:spacing w:after="0" w:line="240" w:lineRule="auto"/>
        <w:rPr>
          <w:rFonts w:ascii="Open Sans" w:hAnsi="Open Sans" w:eastAsia="Times New Roman" w:cs="Open Sans"/>
          <w:lang w:eastAsia="en-GB"/>
          <w14:ligatures w14:val="none"/>
        </w:rPr>
      </w:pPr>
      <w:r w:rsidRPr="00B51408">
        <w:rPr>
          <w:rFonts w:ascii="Open Sans" w:hAnsi="Open Sans" w:eastAsia="Times New Roman" w:cs="Open Sans"/>
          <w:lang w:eastAsia="en-GB"/>
          <w14:ligatures w14:val="none"/>
        </w:rPr>
        <w:t>Work positively with co-workers towards shared goals and outcomes.</w:t>
      </w:r>
    </w:p>
    <w:p w:rsidRPr="00B51408" w:rsidR="00647CDC" w:rsidP="00647CDC" w:rsidRDefault="00647CDC" w14:paraId="2999421F" w14:textId="77777777">
      <w:pPr>
        <w:numPr>
          <w:ilvl w:val="0"/>
          <w:numId w:val="1"/>
        </w:numPr>
        <w:spacing w:after="0" w:line="240" w:lineRule="auto"/>
        <w:rPr>
          <w:rFonts w:ascii="Open Sans" w:hAnsi="Open Sans" w:eastAsia="Times New Roman" w:cs="Open Sans"/>
          <w:lang w:eastAsia="en-GB"/>
          <w14:ligatures w14:val="none"/>
        </w:rPr>
      </w:pPr>
      <w:r w:rsidRPr="00B51408">
        <w:rPr>
          <w:rFonts w:ascii="Open Sans" w:hAnsi="Open Sans" w:eastAsia="Times New Roman" w:cs="Open Sans"/>
          <w:lang w:eastAsia="en-GB"/>
          <w14:ligatures w14:val="none"/>
        </w:rPr>
        <w:t>Become more confident and independent in a variety of workplace situations.</w:t>
      </w:r>
    </w:p>
    <w:p w:rsidRPr="00B51408" w:rsidR="00647CDC" w:rsidP="00647CDC" w:rsidRDefault="00647CDC" w14:paraId="778A7A4C" w14:textId="77777777">
      <w:pPr>
        <w:numPr>
          <w:ilvl w:val="0"/>
          <w:numId w:val="1"/>
        </w:numPr>
        <w:spacing w:after="0" w:line="240" w:lineRule="auto"/>
        <w:rPr>
          <w:rFonts w:ascii="Open Sans" w:hAnsi="Open Sans" w:eastAsia="Times New Roman" w:cs="Open Sans"/>
          <w:lang w:eastAsia="en-GB"/>
          <w14:ligatures w14:val="none"/>
        </w:rPr>
      </w:pPr>
      <w:r w:rsidRPr="00B51408">
        <w:rPr>
          <w:rFonts w:ascii="Open Sans" w:hAnsi="Open Sans" w:eastAsia="Times New Roman" w:cs="Open Sans"/>
          <w:lang w:eastAsia="en-GB"/>
          <w14:ligatures w14:val="none"/>
        </w:rPr>
        <w:t>Work through problems and reach solutions.</w:t>
      </w:r>
    </w:p>
    <w:p w:rsidR="00647CDC" w:rsidP="00647CDC" w:rsidRDefault="00647CDC" w14:paraId="1682AA0D" w14:textId="77777777">
      <w:pPr>
        <w:rPr>
          <w:rFonts w:ascii="Open Sans" w:hAnsi="Open Sans" w:cs="Open Sans"/>
          <w14:ligatures w14:val="none"/>
        </w:rPr>
      </w:pPr>
    </w:p>
    <w:p w:rsidR="0001263C" w:rsidP="00647CDC" w:rsidRDefault="002E272C" w14:paraId="4E4942B4" w14:textId="51E4DD83">
      <w:pPr>
        <w:rPr>
          <w:rFonts w:ascii="Open Sans" w:hAnsi="Open Sans" w:cs="Open Sans"/>
          <w:b/>
          <w:bCs/>
          <w14:ligatures w14:val="none"/>
        </w:rPr>
      </w:pPr>
      <w:r>
        <w:rPr>
          <w:rFonts w:ascii="Open Sans" w:hAnsi="Open Sans" w:cs="Open Sans"/>
          <w14:ligatures w14:val="none"/>
        </w:rPr>
        <w:t>For further details please contact One</w:t>
      </w:r>
      <w:r w:rsidR="00BA71F1">
        <w:rPr>
          <w:rFonts w:ascii="Open Sans" w:hAnsi="Open Sans" w:cs="Open Sans"/>
          <w14:ligatures w14:val="none"/>
        </w:rPr>
        <w:t xml:space="preserve"> Sixth Form College</w:t>
      </w:r>
    </w:p>
    <w:p w:rsidR="0001263C" w:rsidP="00647CDC" w:rsidRDefault="0001263C" w14:paraId="2E9C70E8" w14:textId="77777777">
      <w:pPr>
        <w:rPr>
          <w:rFonts w:ascii="Open Sans" w:hAnsi="Open Sans" w:cs="Open Sans"/>
          <w:b/>
          <w:bCs/>
          <w14:ligatures w14:val="none"/>
        </w:rPr>
      </w:pPr>
    </w:p>
    <w:p w:rsidR="0001263C" w:rsidP="00647CDC" w:rsidRDefault="0001263C" w14:paraId="32A0E098" w14:textId="77777777">
      <w:pPr>
        <w:rPr>
          <w:rFonts w:ascii="Open Sans" w:hAnsi="Open Sans" w:cs="Open Sans"/>
          <w:b/>
          <w:bCs/>
          <w14:ligatures w14:val="none"/>
        </w:rPr>
      </w:pPr>
    </w:p>
    <w:p w:rsidR="0001263C" w:rsidP="00647CDC" w:rsidRDefault="0001263C" w14:paraId="62A85B62" w14:textId="77777777">
      <w:pPr>
        <w:rPr>
          <w:rFonts w:ascii="Open Sans" w:hAnsi="Open Sans" w:cs="Open Sans"/>
          <w:b/>
          <w:bCs/>
          <w14:ligatures w14:val="none"/>
        </w:rPr>
      </w:pPr>
    </w:p>
    <w:p w:rsidR="0001263C" w:rsidP="00647CDC" w:rsidRDefault="0001263C" w14:paraId="343151ED" w14:textId="77777777">
      <w:pPr>
        <w:rPr>
          <w:rFonts w:ascii="Open Sans" w:hAnsi="Open Sans" w:cs="Open Sans"/>
          <w:b/>
          <w:bCs/>
          <w14:ligatures w14:val="none"/>
        </w:rPr>
      </w:pPr>
    </w:p>
    <w:p w:rsidR="0001263C" w:rsidP="00647CDC" w:rsidRDefault="0001263C" w14:paraId="7ABD3A60" w14:textId="77777777">
      <w:pPr>
        <w:rPr>
          <w:rFonts w:ascii="Open Sans" w:hAnsi="Open Sans" w:cs="Open Sans"/>
          <w:b/>
          <w:bCs/>
          <w14:ligatures w14:val="none"/>
        </w:rPr>
      </w:pPr>
    </w:p>
    <w:p w:rsidR="0001263C" w:rsidP="00647CDC" w:rsidRDefault="0001263C" w14:paraId="5C671A07" w14:textId="77777777">
      <w:pPr>
        <w:rPr>
          <w:rFonts w:ascii="Open Sans" w:hAnsi="Open Sans" w:cs="Open Sans"/>
          <w:b/>
          <w:bCs/>
          <w14:ligatures w14:val="none"/>
        </w:rPr>
      </w:pPr>
    </w:p>
    <w:p w:rsidR="0001263C" w:rsidP="00647CDC" w:rsidRDefault="0001263C" w14:paraId="15372250" w14:textId="77777777">
      <w:pPr>
        <w:rPr>
          <w:rFonts w:ascii="Open Sans" w:hAnsi="Open Sans" w:cs="Open Sans"/>
          <w:b/>
          <w:bCs/>
          <w14:ligatures w14:val="none"/>
        </w:rPr>
      </w:pPr>
    </w:p>
    <w:sectPr w:rsidR="000126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278"/>
    <w:multiLevelType w:val="multilevel"/>
    <w:tmpl w:val="6018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17355"/>
    <w:multiLevelType w:val="hybridMultilevel"/>
    <w:tmpl w:val="9DFA0A20"/>
    <w:lvl w:ilvl="0" w:tplc="AF443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A807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63A92"/>
    <w:multiLevelType w:val="hybridMultilevel"/>
    <w:tmpl w:val="7974C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910912">
    <w:abstractNumId w:val="0"/>
  </w:num>
  <w:num w:numId="2" w16cid:durableId="401147874">
    <w:abstractNumId w:val="2"/>
  </w:num>
  <w:num w:numId="3" w16cid:durableId="752167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CDC"/>
    <w:rsid w:val="0001263C"/>
    <w:rsid w:val="00067F82"/>
    <w:rsid w:val="0009555C"/>
    <w:rsid w:val="000B6A14"/>
    <w:rsid w:val="0012574E"/>
    <w:rsid w:val="001451A2"/>
    <w:rsid w:val="00150FFF"/>
    <w:rsid w:val="00170188"/>
    <w:rsid w:val="00174DE8"/>
    <w:rsid w:val="00193D65"/>
    <w:rsid w:val="001955F0"/>
    <w:rsid w:val="00216BD8"/>
    <w:rsid w:val="002235E4"/>
    <w:rsid w:val="002E272C"/>
    <w:rsid w:val="0047023F"/>
    <w:rsid w:val="004B544B"/>
    <w:rsid w:val="0055172A"/>
    <w:rsid w:val="00552CA8"/>
    <w:rsid w:val="005A2AEB"/>
    <w:rsid w:val="005A39E4"/>
    <w:rsid w:val="0062072F"/>
    <w:rsid w:val="00647CDC"/>
    <w:rsid w:val="00660E57"/>
    <w:rsid w:val="0066182A"/>
    <w:rsid w:val="00667F45"/>
    <w:rsid w:val="0068331F"/>
    <w:rsid w:val="006D0E53"/>
    <w:rsid w:val="00713BE6"/>
    <w:rsid w:val="00721FBA"/>
    <w:rsid w:val="00793605"/>
    <w:rsid w:val="007C7043"/>
    <w:rsid w:val="00810D56"/>
    <w:rsid w:val="008C0AD0"/>
    <w:rsid w:val="00A07AAE"/>
    <w:rsid w:val="00A24E2A"/>
    <w:rsid w:val="00A30F43"/>
    <w:rsid w:val="00A96D19"/>
    <w:rsid w:val="00AF6381"/>
    <w:rsid w:val="00B51408"/>
    <w:rsid w:val="00BA71F1"/>
    <w:rsid w:val="00BC7065"/>
    <w:rsid w:val="00CC3C4D"/>
    <w:rsid w:val="00D220B7"/>
    <w:rsid w:val="00D931F7"/>
    <w:rsid w:val="00DE75DB"/>
    <w:rsid w:val="00E547C7"/>
    <w:rsid w:val="00E73BD9"/>
    <w:rsid w:val="00EA3782"/>
    <w:rsid w:val="00EB315A"/>
    <w:rsid w:val="00EE65EE"/>
    <w:rsid w:val="00F457DD"/>
    <w:rsid w:val="00FF6155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247FE"/>
  <w15:docId w15:val="{CAFA9C7E-C2B0-42A0-B300-68E6887A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FFF"/>
    <w:pPr>
      <w:spacing w:after="0" w:line="240" w:lineRule="auto"/>
      <w:ind w:left="720"/>
    </w:pPr>
    <w:rPr>
      <w:rFonts w:ascii="Calibri" w:hAnsi="Calibri" w:cs="Calibri"/>
      <w:kern w:val="0"/>
      <w:lang w:eastAsia="en-GB"/>
    </w:rPr>
  </w:style>
  <w:style w:type="character" w:styleId="Hyperlink">
    <w:name w:val="Hyperlink"/>
    <w:basedOn w:val="DefaultParagraphFont"/>
    <w:uiPriority w:val="99"/>
    <w:unhideWhenUsed/>
    <w:rsid w:val="004B54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B544B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B544B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B47A2C28D5646A7E6BAB1C6C3C4C2" ma:contentTypeVersion="23" ma:contentTypeDescription="Create a new document." ma:contentTypeScope="" ma:versionID="38f5520a6be7d1156828b55fccf582a6">
  <xsd:schema xmlns:xsd="http://www.w3.org/2001/XMLSchema" xmlns:xs="http://www.w3.org/2001/XMLSchema" xmlns:p="http://schemas.microsoft.com/office/2006/metadata/properties" xmlns:ns2="dd86cba9-ae2d-4dc1-aabe-59e8391784b9" xmlns:ns3="400da961-5383-4809-b7ec-770a1b3f96a2" xmlns:ns4="75304046-ffad-4f70-9f4b-bbc776f1b690" targetNamespace="http://schemas.microsoft.com/office/2006/metadata/properties" ma:root="true" ma:fieldsID="8245289a389b037217a0a65f6b1022f3" ns2:_="" ns3:_="" ns4:_="">
    <xsd:import namespace="dd86cba9-ae2d-4dc1-aabe-59e8391784b9"/>
    <xsd:import namespace="400da961-5383-4809-b7ec-770a1b3f96a2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StatusofICF" minOccurs="0"/>
                <xsd:element ref="ns2:ReasonforRejection_x002f_Note" minOccurs="0"/>
                <xsd:element ref="ns2:PVNumber" minOccurs="0"/>
                <xsd:element ref="ns2:MediaServiceObjectDetectorVersions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6cba9-ae2d-4dc1-aabe-59e839178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ofICF" ma:index="24" nillable="true" ma:displayName="Status of ICF" ma:default="New Submission" ma:format="Dropdown" ma:internalName="StatusofICF">
      <xsd:simpleType>
        <xsd:restriction base="dms:Choice">
          <xsd:enumeration value="New Submission"/>
          <xsd:enumeration value="Rejected"/>
          <xsd:enumeration value="Processed"/>
        </xsd:restriction>
      </xsd:simpleType>
    </xsd:element>
    <xsd:element name="ReasonforRejection_x002f_Note" ma:index="25" nillable="true" ma:displayName="Reason for Rejection / Note" ma:format="Dropdown" ma:internalName="ReasonforRejection_x002f_Note">
      <xsd:simpleType>
        <xsd:restriction base="dms:Note">
          <xsd:maxLength value="255"/>
        </xsd:restriction>
      </xsd:simpleType>
    </xsd:element>
    <xsd:element name="PVNumber" ma:index="26" nillable="true" ma:displayName="PV Number" ma:format="Dropdown" ma:internalName="PVNumber" ma:percentage="FALSE">
      <xsd:simpleType>
        <xsd:restriction base="dms:Number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8" nillable="true" ma:displayName="Date" ma:format="DateTime" ma:internalName="Date">
      <xsd:simpleType>
        <xsd:restriction base="dms:DateTim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da961-5383-4809-b7ec-770a1b3f96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5ee1369-f44b-402b-88a7-f5e08becdfa2}" ma:internalName="TaxCatchAll" ma:showField="CatchAllData" ma:web="400da961-5383-4809-b7ec-770a1b3f96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ofICF xmlns="dd86cba9-ae2d-4dc1-aabe-59e8391784b9">New Submission</StatusofICF>
    <Date xmlns="dd86cba9-ae2d-4dc1-aabe-59e8391784b9" xsi:nil="true"/>
    <PVNumber xmlns="dd86cba9-ae2d-4dc1-aabe-59e8391784b9" xsi:nil="true"/>
    <lcf76f155ced4ddcb4097134ff3c332f xmlns="dd86cba9-ae2d-4dc1-aabe-59e8391784b9">
      <Terms xmlns="http://schemas.microsoft.com/office/infopath/2007/PartnerControls"/>
    </lcf76f155ced4ddcb4097134ff3c332f>
    <TaxCatchAll xmlns="75304046-ffad-4f70-9f4b-bbc776f1b690" xsi:nil="true"/>
    <ReasonforRejection_x002f_Note xmlns="dd86cba9-ae2d-4dc1-aabe-59e8391784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E539ED-D752-47A2-9DF7-FAB49A953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6cba9-ae2d-4dc1-aabe-59e8391784b9"/>
    <ds:schemaRef ds:uri="400da961-5383-4809-b7ec-770a1b3f96a2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D3A8E4-9D8D-42B4-A16C-2034FD4B401B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dd86cba9-ae2d-4dc1-aabe-59e8391784b9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75304046-ffad-4f70-9f4b-bbc776f1b690"/>
    <ds:schemaRef ds:uri="400da961-5383-4809-b7ec-770a1b3f96a2"/>
  </ds:schemaRefs>
</ds:datastoreItem>
</file>

<file path=customXml/itemProps3.xml><?xml version="1.0" encoding="utf-8"?>
<ds:datastoreItem xmlns:ds="http://schemas.openxmlformats.org/officeDocument/2006/customXml" ds:itemID="{CE34FCED-4F83-42B9-BF25-C4E186CCF0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OFFER OSFC</dc:title>
  <dc:subject>
  </dc:subject>
  <dc:creator>Leeann Ling</dc:creator>
  <cp:keywords>
  </cp:keywords>
  <dc:description>
  </dc:description>
  <cp:lastModifiedBy>Carole Filby</cp:lastModifiedBy>
  <cp:revision>45</cp:revision>
  <dcterms:created xsi:type="dcterms:W3CDTF">2024-03-22T15:31:00Z</dcterms:created>
  <dcterms:modified xsi:type="dcterms:W3CDTF">2024-03-28T12:16:49Z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0x010100B02B47A2C28D5646A7E6BAB1C6C3C4C2</vt:lpwstr>
  </property>
  <property fmtid="{D5CDD505-2E9C-101B-9397-08002B2CF9AE}" pid="3" name="MediaServiceImageTags">
    <vt:lpwstr/>
  </property>
</Properties>
</file>